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6" w:lineRule="auto"/>
        <w:ind w:firstLine="0" w:firstLineChars="0"/>
        <w:rPr>
          <w:rFonts w:ascii="黑体" w:hAnsi="黑体" w:eastAsia="黑体" w:cs="黑体"/>
          <w:sz w:val="32"/>
          <w:szCs w:val="48"/>
        </w:rPr>
      </w:pPr>
      <w:r>
        <w:rPr>
          <w:rFonts w:ascii="黑体" w:hAnsi="黑体" w:eastAsia="黑体" w:cs="黑体"/>
          <w:spacing w:val="-11"/>
          <w:sz w:val="32"/>
          <w:szCs w:val="4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700" w:lineRule="exact"/>
        <w:ind w:firstLine="0" w:firstLineChars="0"/>
        <w:jc w:val="center"/>
        <w:textAlignment w:val="baseline"/>
        <w:outlineLvl w:val="9"/>
        <w:rPr>
          <w:rFonts w:ascii="黑体" w:hAnsi="黑体" w:eastAsia="黑体" w:cs="黑体"/>
          <w:sz w:val="32"/>
          <w:szCs w:val="48"/>
        </w:rPr>
      </w:pPr>
      <w:r>
        <w:rPr>
          <w:rFonts w:hint="eastAsia" w:ascii="小标宋" w:hAnsi="Microsoft JhengHei" w:eastAsia="小标宋" w:cs="Microsoft JhengHei"/>
          <w:spacing w:val="-8"/>
          <w:sz w:val="44"/>
          <w:szCs w:val="44"/>
        </w:rPr>
        <w:t>202</w:t>
      </w:r>
      <w:r>
        <w:rPr>
          <w:rFonts w:ascii="小标宋" w:hAnsi="Microsoft JhengHei" w:eastAsia="小标宋" w:cs="Microsoft JhengHei"/>
          <w:spacing w:val="-8"/>
          <w:sz w:val="44"/>
          <w:szCs w:val="44"/>
        </w:rPr>
        <w:t>4</w:t>
      </w:r>
      <w:r>
        <w:rPr>
          <w:rFonts w:hint="eastAsia" w:ascii="小标宋" w:hAnsi="Microsoft JhengHei" w:eastAsia="小标宋" w:cs="Microsoft JhengHei"/>
          <w:spacing w:val="-8"/>
          <w:sz w:val="44"/>
          <w:szCs w:val="44"/>
        </w:rPr>
        <w:t>年全国知识产权宣传周活动登记表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501" w:firstLineChars="165"/>
        <w:textAlignment w:val="baseline"/>
        <w:outlineLvl w:val="9"/>
        <w:rPr>
          <w:rFonts w:hint="eastAsia" w:ascii="楷体" w:hAnsi="楷体" w:eastAsia="楷体" w:cs="Microsoft JhengHei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501" w:firstLineChars="165"/>
        <w:textAlignment w:val="baseline"/>
        <w:outlineLvl w:val="9"/>
        <w:rPr>
          <w:rFonts w:ascii="楷体" w:hAnsi="楷体" w:eastAsia="楷体" w:cs="Microsoft JhengHei"/>
          <w:sz w:val="32"/>
          <w:szCs w:val="32"/>
        </w:rPr>
      </w:pPr>
      <w:r>
        <w:rPr>
          <w:rFonts w:hint="eastAsia" w:ascii="楷体" w:hAnsi="楷体" w:eastAsia="楷体" w:cs="Microsoft JhengHei"/>
          <w:spacing w:val="-8"/>
          <w:sz w:val="32"/>
          <w:szCs w:val="32"/>
        </w:rPr>
        <w:t>单位：</w:t>
      </w:r>
    </w:p>
    <w:tbl>
      <w:tblPr>
        <w:tblStyle w:val="4"/>
        <w:tblpPr w:leftFromText="180" w:rightFromText="180" w:vertAnchor="text" w:horzAnchor="margin" w:tblpXSpec="center" w:tblpY="609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639"/>
        <w:gridCol w:w="1273"/>
        <w:gridCol w:w="1416"/>
        <w:gridCol w:w="1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85" w:type="dxa"/>
            <w:noWrap w:val="0"/>
            <w:vAlign w:val="top"/>
          </w:tcPr>
          <w:p>
            <w:pPr>
              <w:spacing w:before="173" w:line="24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4"/>
                <w:kern w:val="0"/>
                <w:sz w:val="32"/>
                <w:szCs w:val="32"/>
              </w:rPr>
              <w:t>序号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before="173" w:line="24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"/>
                <w:kern w:val="0"/>
                <w:sz w:val="32"/>
                <w:szCs w:val="32"/>
              </w:rPr>
              <w:t>活动</w:t>
            </w:r>
            <w:r>
              <w:rPr>
                <w:rFonts w:hint="eastAsia" w:ascii="黑体" w:hAnsi="黑体" w:eastAsia="黑体" w:cs="黑体"/>
                <w:spacing w:val="-3"/>
                <w:kern w:val="0"/>
                <w:sz w:val="32"/>
                <w:szCs w:val="32"/>
              </w:rPr>
              <w:t>名称、内容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spacing w:before="173" w:line="24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173" w:line="240" w:lineRule="exact"/>
              <w:ind w:firstLine="0" w:firstLineChars="0"/>
              <w:jc w:val="center"/>
              <w:rPr>
                <w:rFonts w:ascii="黑体" w:hAnsi="黑体" w:eastAsia="黑体" w:cs="黑体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32"/>
                <w:szCs w:val="32"/>
              </w:rPr>
              <w:t>地点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before="173" w:line="24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2"/>
                <w:kern w:val="0"/>
                <w:sz w:val="32"/>
                <w:szCs w:val="32"/>
              </w:rPr>
              <w:t>组织单位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185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185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185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185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185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ind w:firstLine="640"/>
              <w:rPr>
                <w:rFonts w:ascii="Arial" w:hAnsi="Arial" w:cs="Arial"/>
                <w:kern w:val="0"/>
                <w:sz w:val="32"/>
                <w:szCs w:val="32"/>
              </w:rPr>
            </w:pPr>
          </w:p>
        </w:tc>
      </w:tr>
    </w:tbl>
    <w:p>
      <w:pPr>
        <w:spacing w:before="348" w:line="180" w:lineRule="auto"/>
        <w:ind w:firstLine="304" w:firstLineChars="95"/>
        <w:rPr>
          <w:rFonts w:ascii="楷体" w:hAnsi="楷体" w:eastAsia="楷体" w:cs="Microsoft JhengHei"/>
          <w:sz w:val="32"/>
          <w:szCs w:val="32"/>
        </w:rPr>
      </w:pPr>
      <w:r>
        <w:rPr>
          <w:rFonts w:hint="eastAsia" w:ascii="楷体" w:hAnsi="楷体" w:eastAsia="楷体" w:cs="Microsoft JhengHei"/>
          <w:sz w:val="32"/>
          <w:szCs w:val="32"/>
        </w:rPr>
        <w:t xml:space="preserve">联系人： </w:t>
      </w:r>
      <w:r>
        <w:rPr>
          <w:rFonts w:ascii="楷体" w:hAnsi="楷体" w:eastAsia="楷体" w:cs="Microsoft JhengHei"/>
          <w:sz w:val="32"/>
          <w:szCs w:val="32"/>
        </w:rPr>
        <w:t xml:space="preserve">                    </w:t>
      </w:r>
      <w:r>
        <w:rPr>
          <w:rFonts w:hint="eastAsia" w:ascii="楷体" w:hAnsi="楷体" w:eastAsia="楷体" w:cs="Microsoft JhengHei"/>
          <w:sz w:val="32"/>
          <w:szCs w:val="32"/>
        </w:rPr>
        <w:t>手机号：</w:t>
      </w:r>
    </w:p>
    <w:p>
      <w:pPr>
        <w:spacing w:before="348" w:line="180" w:lineRule="auto"/>
        <w:ind w:firstLine="640"/>
        <w:rPr>
          <w:rFonts w:ascii="小标宋" w:hAnsi="Microsoft JhengHei" w:eastAsia="小标宋" w:cs="Microsoft JhengHei"/>
          <w:sz w:val="32"/>
          <w:szCs w:val="32"/>
        </w:rPr>
      </w:pPr>
    </w:p>
    <w:p>
      <w:pPr>
        <w:ind w:right="640" w:firstLine="0" w:firstLineChars="0"/>
        <w:rPr>
          <w:rFonts w:ascii="仿宋_GB2312" w:hAnsi="黑体" w:eastAsia="仿宋_GB2312"/>
          <w:sz w:val="32"/>
          <w:szCs w:val="32"/>
        </w:rPr>
      </w:pPr>
    </w:p>
    <w:p>
      <w:pPr>
        <w:ind w:right="640" w:firstLine="0" w:firstLineChars="0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NzUzMmNiMGNjYjFkOWE1ODA3YmJmMWIyM2U0ZTEifQ=="/>
  </w:docVars>
  <w:rsids>
    <w:rsidRoot w:val="762C1B4A"/>
    <w:rsid w:val="762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2024-04-23T06:54:00Z</dcterms:created>
  <dc:creator>毛眼眼</dc:creator>
  <cp:lastModifiedBy>毛眼眼</cp:lastModifiedBy>
  <dcterms:modified xsi:type="dcterms:W3CDTF">2024-04-23T06:58:50Z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4B987066E1A640C49FB9D21DE4796716_11</vt:lpwstr>
  </property>
</Properties>
</file>